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Default Extension="emf" ContentType="image/x-e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PRIMJERI VREDNOVANJA ZA UČENJE I KAO UČENJE</w:t>
      </w:r>
    </w:p>
    <w:p w:rsid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291D">
        <w:rPr>
          <w:rFonts w:ascii="Times New Roman" w:hAnsi="Times New Roman" w:cs="Times New Roman"/>
          <w:b/>
          <w:color w:val="7030A0"/>
          <w:sz w:val="24"/>
          <w:szCs w:val="24"/>
        </w:rPr>
        <w:t>Kartica za vrednovanje razumijevanja izlaganja grupnog rada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5C49E7" w:rsidRPr="0053291D" w:rsidTr="00B813B0">
        <w:trPr>
          <w:trHeight w:val="769"/>
        </w:trPr>
        <w:tc>
          <w:tcPr>
            <w:tcW w:w="2265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Grupa /predstavnik grupe</w:t>
            </w:r>
          </w:p>
        </w:tc>
        <w:tc>
          <w:tcPr>
            <w:tcW w:w="2265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6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C49E7" w:rsidRPr="0053291D" w:rsidTr="00B813B0"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5C49E7" w:rsidRPr="0053291D" w:rsidRDefault="005C49E7" w:rsidP="0053291D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Style w:val="normaltextrun"/>
          <w:rFonts w:ascii="Times New Roman" w:hAnsi="Times New Roman" w:cs="Times New Roman"/>
          <w:color w:val="7030A0"/>
          <w:sz w:val="24"/>
          <w:szCs w:val="24"/>
        </w:rPr>
      </w:pPr>
      <w:r w:rsidRPr="0053291D">
        <w:rPr>
          <w:rStyle w:val="normaltextrun"/>
          <w:rFonts w:ascii="Times New Roman" w:hAnsi="Times New Roman" w:cs="Times New Roman"/>
          <w:b/>
          <w:color w:val="7030A0"/>
          <w:sz w:val="24"/>
          <w:szCs w:val="24"/>
        </w:rPr>
        <w:t>Vrednovanje rada u grupi</w:t>
      </w:r>
      <w:r w:rsidRPr="0053291D">
        <w:rPr>
          <w:rStyle w:val="normaltextrun"/>
          <w:rFonts w:ascii="Times New Roman" w:hAnsi="Times New Roman" w:cs="Times New Roman"/>
          <w:color w:val="7030A0"/>
          <w:sz w:val="24"/>
          <w:szCs w:val="24"/>
        </w:rPr>
        <w:t xml:space="preserve"> </w:t>
      </w:r>
    </w:p>
    <w:p w:rsidR="005C49E7" w:rsidRPr="0053291D" w:rsidRDefault="005C49E7" w:rsidP="0053291D">
      <w:pPr>
        <w:spacing w:after="0" w:line="360" w:lineRule="auto"/>
        <w:rPr>
          <w:rStyle w:val="normaltextrun"/>
          <w:rFonts w:ascii="Times New Roman" w:hAnsi="Times New Roman" w:cs="Times New Roman"/>
          <w:color w:val="4F81BD" w:themeColor="accent1"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53291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Za svaku tvrdnju u lijevom stupcu, označi stupanj slaganja tako zaokružiš odgovarajući izraz lica (zeleni </w:t>
      </w:r>
      <w:proofErr w:type="spellStart"/>
      <w:r w:rsidRPr="0053291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smješko</w:t>
      </w:r>
      <w:proofErr w:type="spellEnd"/>
      <w:r w:rsidRPr="0053291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: slažem se; žuti </w:t>
      </w:r>
      <w:proofErr w:type="spellStart"/>
      <w:r w:rsidRPr="0053291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ravnoduško</w:t>
      </w:r>
      <w:proofErr w:type="spellEnd"/>
      <w:r w:rsidRPr="0053291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: tako-tako; crveni </w:t>
      </w:r>
      <w:proofErr w:type="spellStart"/>
      <w:r w:rsidRPr="0053291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tuško</w:t>
      </w:r>
      <w:proofErr w:type="spellEnd"/>
      <w:r w:rsidRPr="0053291D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: ne slažem se). </w:t>
      </w:r>
    </w:p>
    <w:p w:rsidR="005C49E7" w:rsidRPr="0053291D" w:rsidRDefault="005C49E7" w:rsidP="0053291D">
      <w:pPr>
        <w:spacing w:after="0" w:line="360" w:lineRule="auto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5132"/>
        <w:gridCol w:w="2239"/>
      </w:tblGrid>
      <w:tr w:rsidR="005C49E7" w:rsidRPr="0053291D" w:rsidTr="00B813B0">
        <w:tc>
          <w:tcPr>
            <w:tcW w:w="5132" w:type="dxa"/>
          </w:tcPr>
          <w:p w:rsidR="005C49E7" w:rsidRPr="0053291D" w:rsidRDefault="005C49E7" w:rsidP="0053291D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1D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Zadatak smo obavili točno i na vrijeme.</w:t>
            </w:r>
          </w:p>
        </w:tc>
        <w:tc>
          <w:tcPr>
            <w:tcW w:w="2239" w:type="dxa"/>
          </w:tcPr>
          <w:p w:rsidR="005C49E7" w:rsidRPr="0053291D" w:rsidRDefault="005C49E7" w:rsidP="0053291D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14323" cy="348960"/>
                  <wp:effectExtent l="19050" t="0" r="4877" b="0"/>
                  <wp:docPr id="44" name="Picture 14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214323" cy="34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rPr>
          <w:trHeight w:val="454"/>
        </w:trPr>
        <w:tc>
          <w:tcPr>
            <w:tcW w:w="5132" w:type="dxa"/>
          </w:tcPr>
          <w:p w:rsidR="005C49E7" w:rsidRPr="0053291D" w:rsidRDefault="005C49E7" w:rsidP="0053291D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1D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Razumijem što smo i zašto radili.</w:t>
            </w:r>
          </w:p>
        </w:tc>
        <w:tc>
          <w:tcPr>
            <w:tcW w:w="2239" w:type="dxa"/>
          </w:tcPr>
          <w:p w:rsidR="005C49E7" w:rsidRPr="0053291D" w:rsidRDefault="005C49E7" w:rsidP="0053291D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65530" cy="368653"/>
                  <wp:effectExtent l="0" t="0" r="0" b="0"/>
                  <wp:docPr id="45" name="Picture 15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3957" cy="38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rPr>
          <w:trHeight w:val="454"/>
        </w:trPr>
        <w:tc>
          <w:tcPr>
            <w:tcW w:w="5132" w:type="dxa"/>
          </w:tcPr>
          <w:p w:rsidR="005C49E7" w:rsidRPr="0053291D" w:rsidRDefault="005C49E7" w:rsidP="0053291D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1D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Volim raditi praktičan rad i istraživanja.</w:t>
            </w:r>
          </w:p>
        </w:tc>
        <w:tc>
          <w:tcPr>
            <w:tcW w:w="2239" w:type="dxa"/>
          </w:tcPr>
          <w:p w:rsidR="005C49E7" w:rsidRPr="0053291D" w:rsidRDefault="005C49E7" w:rsidP="0053291D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72845" cy="372582"/>
                  <wp:effectExtent l="0" t="0" r="3810" b="8890"/>
                  <wp:docPr id="46" name="Picture 16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23494" cy="387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rPr>
          <w:trHeight w:val="454"/>
        </w:trPr>
        <w:tc>
          <w:tcPr>
            <w:tcW w:w="5132" w:type="dxa"/>
          </w:tcPr>
          <w:p w:rsidR="005C49E7" w:rsidRPr="0053291D" w:rsidRDefault="005C49E7" w:rsidP="0053291D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91D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Zadovoljna/zadovoljan sam svojim doprinosom radu grupe.</w:t>
            </w:r>
          </w:p>
        </w:tc>
        <w:tc>
          <w:tcPr>
            <w:tcW w:w="2239" w:type="dxa"/>
          </w:tcPr>
          <w:p w:rsidR="005C49E7" w:rsidRPr="0053291D" w:rsidRDefault="005C49E7" w:rsidP="0053291D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80160" cy="390011"/>
                  <wp:effectExtent l="0" t="0" r="0" b="0"/>
                  <wp:docPr id="47" name="Picture 17" descr="Slikovni rezultat za smile emo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smile emoj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336109" cy="407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3291D" w:rsidRDefault="0053291D">
      <w:pPr>
        <w:spacing w:after="20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br w:type="page"/>
      </w:r>
    </w:p>
    <w:p w:rsidR="005C49E7" w:rsidRPr="0053291D" w:rsidRDefault="005C49E7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proofErr w:type="spellStart"/>
      <w:r w:rsidRPr="0053291D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lastRenderedPageBreak/>
        <w:t>Samovrednovanje</w:t>
      </w:r>
      <w:proofErr w:type="spellEnd"/>
      <w:r w:rsidRPr="0053291D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 xml:space="preserve"> grupnog rada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2291"/>
      </w:tblGrid>
      <w:tr w:rsidR="005C49E7" w:rsidRPr="0053291D" w:rsidTr="00B813B0">
        <w:tc>
          <w:tcPr>
            <w:tcW w:w="6771" w:type="dxa"/>
            <w:tcBorders>
              <w:right w:val="single" w:sz="4" w:space="0" w:color="auto"/>
            </w:tcBorders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Mjerilo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Stupanj uspješnosti (Oboji!)</w:t>
            </w:r>
          </w:p>
        </w:tc>
      </w:tr>
      <w:tr w:rsidR="005C49E7" w:rsidRPr="0053291D" w:rsidTr="00B813B0">
        <w:tc>
          <w:tcPr>
            <w:tcW w:w="6771" w:type="dxa"/>
            <w:tcBorders>
              <w:righ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>1. Zadovoljan/zadovoljna sam svojom aktivnošću.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48" name="Grafika 1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49" name="Grafika 2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c>
          <w:tcPr>
            <w:tcW w:w="6771" w:type="dxa"/>
            <w:tcBorders>
              <w:righ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>2. Maksimalno sam bio/bila uključena u rad.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0" name="Grafika 3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1" name="Grafika 4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c>
          <w:tcPr>
            <w:tcW w:w="6771" w:type="dxa"/>
            <w:tcBorders>
              <w:righ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>3. Moje su ideje pridonijele zajedničkom radu.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2" name="Grafika 9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3" name="Grafika 10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c>
          <w:tcPr>
            <w:tcW w:w="6771" w:type="dxa"/>
            <w:tcBorders>
              <w:righ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>4. Zadovoljan/zadovoljna sam s razinom usvojenosti sadržaja.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4" name="Grafika 11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5" name="Grafika 12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c>
          <w:tcPr>
            <w:tcW w:w="6771" w:type="dxa"/>
            <w:tcBorders>
              <w:righ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>5. Za aktivnost u grupi koristila mi je suradnja s ostalim članovima.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6" name="Grafika 5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7" name="Grafika 6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c>
          <w:tcPr>
            <w:tcW w:w="6771" w:type="dxa"/>
            <w:tcBorders>
              <w:righ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>6. Dobro sam se osjećao/osjećala radeći u grupi.</w:t>
            </w:r>
          </w:p>
        </w:tc>
        <w:tc>
          <w:tcPr>
            <w:tcW w:w="2291" w:type="dxa"/>
            <w:tcBorders>
              <w:left w:val="single" w:sz="4" w:space="0" w:color="auto"/>
            </w:tcBorders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8" name="Grafika 7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inningFaceOutline.svg"/>
                          <pic:cNvPicPr/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93" cy="26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3291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59200" cy="259200"/>
                  <wp:effectExtent l="0" t="0" r="7620" b="7620"/>
                  <wp:docPr id="59" name="Grafika 8" descr="Lice koje plač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yingFaceOutline.svg"/>
                          <pic:cNvPicPr/>
                        </pic:nvPicPr>
                        <pic:blipFill>
                          <a:blip r:embed="rId41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33" cy="266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proofErr w:type="spellStart"/>
      <w:r w:rsidRPr="0053291D">
        <w:rPr>
          <w:rFonts w:ascii="Times New Roman" w:hAnsi="Times New Roman" w:cs="Times New Roman"/>
          <w:b/>
          <w:color w:val="7030A0"/>
          <w:sz w:val="24"/>
          <w:szCs w:val="24"/>
        </w:rPr>
        <w:t>Samoprocjena</w:t>
      </w:r>
      <w:proofErr w:type="spellEnd"/>
      <w:r w:rsidRPr="0053291D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rada i aktivnosti u grupi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505" w:type="dxa"/>
        <w:tblInd w:w="1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395"/>
        <w:gridCol w:w="1417"/>
        <w:gridCol w:w="1418"/>
        <w:gridCol w:w="1275"/>
      </w:tblGrid>
      <w:tr w:rsidR="005C49E7" w:rsidRPr="0053291D" w:rsidTr="00B813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534010" cy="511760"/>
                  <wp:effectExtent l="19050" t="0" r="0" b="0"/>
                  <wp:docPr id="76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67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154" cy="51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534010" cy="534010"/>
                  <wp:effectExtent l="19050" t="0" r="0" b="0"/>
                  <wp:docPr id="7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32776" r="36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083" cy="533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526694" cy="494447"/>
                  <wp:effectExtent l="19050" t="0" r="6706" b="0"/>
                  <wp:docPr id="7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0806" r="67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124" cy="49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49E7" w:rsidRPr="0053291D" w:rsidTr="00B813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Uspješno smo odradili zadatak.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5C49E7" w:rsidRPr="0053291D" w:rsidTr="00B813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Svi smo u radu sudjelovali podjednako.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5C49E7" w:rsidRPr="0053291D" w:rsidTr="00B813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Zajedno smo donosili odluke.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49E7" w:rsidRPr="0053291D" w:rsidTr="00B813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Poštovalo se mišljenje svih članova grupe.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5C49E7" w:rsidRPr="0053291D" w:rsidTr="00B813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Moj je doprinos bio…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5C49E7" w:rsidRPr="0053291D" w:rsidTr="00B813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Sviđa mi se ovakav način rada.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5C49E7" w:rsidRPr="0053291D" w:rsidTr="00B813B0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Zadovoljstvo usvojenim znanjem…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45" w:type="dxa"/>
              <w:left w:w="144" w:type="dxa"/>
              <w:bottom w:w="45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3291D" w:rsidRDefault="0053291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53291D">
        <w:rPr>
          <w:rFonts w:ascii="Times New Roman" w:hAnsi="Times New Roman" w:cs="Times New Roman"/>
          <w:b/>
          <w:bCs/>
          <w:color w:val="7030A0"/>
          <w:sz w:val="24"/>
          <w:szCs w:val="24"/>
        </w:rPr>
        <w:lastRenderedPageBreak/>
        <w:t xml:space="preserve">KWL </w:t>
      </w:r>
      <w:r w:rsidR="0053291D" w:rsidRPr="0053291D">
        <w:rPr>
          <w:rFonts w:ascii="Times New Roman" w:hAnsi="Times New Roman" w:cs="Times New Roman"/>
          <w:b/>
          <w:bCs/>
          <w:color w:val="7030A0"/>
          <w:sz w:val="24"/>
          <w:szCs w:val="24"/>
        </w:rPr>
        <w:t>TABLICA</w:t>
      </w:r>
    </w:p>
    <w:p w:rsidR="005C49E7" w:rsidRPr="0053291D" w:rsidRDefault="005C49E7" w:rsidP="005329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20"/>
      </w:tblPr>
      <w:tblGrid>
        <w:gridCol w:w="2991"/>
        <w:gridCol w:w="3119"/>
        <w:gridCol w:w="2835"/>
      </w:tblGrid>
      <w:tr w:rsidR="005C49E7" w:rsidRPr="0053291D" w:rsidTr="00B813B0">
        <w:trPr>
          <w:trHeight w:val="334"/>
        </w:trPr>
        <w:tc>
          <w:tcPr>
            <w:tcW w:w="89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TEMA: Krv kao lijek</w:t>
            </w:r>
          </w:p>
        </w:tc>
      </w:tr>
      <w:tr w:rsidR="005C49E7" w:rsidRPr="0053291D" w:rsidTr="00B813B0">
        <w:trPr>
          <w:trHeight w:val="645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Cs/>
                <w:sz w:val="24"/>
                <w:szCs w:val="24"/>
              </w:rPr>
              <w:t>ŠTO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</w:rPr>
              <w:t>ZNAM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Cs/>
                <w:sz w:val="24"/>
                <w:szCs w:val="24"/>
              </w:rPr>
              <w:t>ŠTO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</w:rPr>
              <w:t>ŽELIM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</w:rPr>
              <w:t>NAUČITI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Cs/>
                <w:sz w:val="24"/>
                <w:szCs w:val="24"/>
              </w:rPr>
              <w:t>ŠTO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</w:rPr>
              <w:t>SAM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Cs/>
                <w:sz w:val="24"/>
                <w:szCs w:val="24"/>
              </w:rPr>
              <w:t>NAUČIO/NAUČILA</w:t>
            </w:r>
          </w:p>
        </w:tc>
      </w:tr>
      <w:tr w:rsidR="005C49E7" w:rsidRPr="0053291D" w:rsidTr="00B813B0">
        <w:trPr>
          <w:trHeight w:val="599"/>
        </w:trPr>
        <w:tc>
          <w:tcPr>
            <w:tcW w:w="2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color w:val="7030A0"/>
          <w:sz w:val="24"/>
          <w:szCs w:val="24"/>
        </w:rPr>
      </w:pPr>
      <w:r w:rsidRPr="0053291D">
        <w:rPr>
          <w:rFonts w:ascii="Times New Roman" w:hAnsi="Times New Roman" w:cs="Times New Roman"/>
          <w:b/>
          <w:bCs/>
          <w:color w:val="7030A0"/>
          <w:sz w:val="24"/>
          <w:szCs w:val="24"/>
        </w:rPr>
        <w:t>KWL(H) KARTICA</w:t>
      </w:r>
    </w:p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Kako utvrditi što znaš na početku, a što si naučio/naučila na kraju određene aktivnosti ili sata?</w:t>
      </w:r>
    </w:p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291D">
        <w:rPr>
          <w:rFonts w:ascii="Times New Roman" w:hAnsi="Times New Roman" w:cs="Times New Roman"/>
          <w:sz w:val="24"/>
          <w:szCs w:val="24"/>
        </w:rPr>
        <w:t>Na početku prvog sata ispuni prve dvije kolone unutar kartice, zadnje dvije kolone popuni na kraju drugoga sata.</w:t>
      </w:r>
    </w:p>
    <w:tbl>
      <w:tblPr>
        <w:tblW w:w="5000" w:type="pct"/>
        <w:tblCellMar>
          <w:left w:w="0" w:type="dxa"/>
          <w:right w:w="0" w:type="dxa"/>
        </w:tblCellMar>
        <w:tblLook w:val="0420"/>
      </w:tblPr>
      <w:tblGrid>
        <w:gridCol w:w="2282"/>
        <w:gridCol w:w="2126"/>
        <w:gridCol w:w="2270"/>
        <w:gridCol w:w="2422"/>
      </w:tblGrid>
      <w:tr w:rsidR="0053291D" w:rsidRPr="0053291D" w:rsidTr="00B813B0">
        <w:trPr>
          <w:trHeight w:val="33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TEMA: </w:t>
            </w:r>
            <w:r w:rsidRPr="0053291D">
              <w:rPr>
                <w:rFonts w:ascii="Times New Roman" w:hAnsi="Times New Roman" w:cs="Times New Roman"/>
                <w:b/>
                <w:bCs/>
                <w:color w:val="4BACC6" w:themeColor="accent5"/>
                <w:sz w:val="24"/>
                <w:szCs w:val="24"/>
              </w:rPr>
              <w:t>PROBAVNI SUSTAV ČOVJEKA</w:t>
            </w:r>
          </w:p>
        </w:tc>
      </w:tr>
      <w:tr w:rsidR="0053291D" w:rsidRPr="0053291D" w:rsidTr="00B813B0">
        <w:trPr>
          <w:trHeight w:val="645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ŠTO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ZNAM</w:t>
            </w: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ŠTO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ŽELIM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NAUČITI</w:t>
            </w: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ŠTO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NAUČIO/NAUČILA</w:t>
            </w: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KAKO I GDJE MOGU NAUČITI VIŠE</w:t>
            </w:r>
          </w:p>
        </w:tc>
      </w:tr>
      <w:tr w:rsidR="0053291D" w:rsidRPr="0053291D" w:rsidTr="00B813B0">
        <w:trPr>
          <w:trHeight w:val="599"/>
        </w:trPr>
        <w:tc>
          <w:tcPr>
            <w:tcW w:w="12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3291D" w:rsidRPr="0053291D" w:rsidRDefault="0053291D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3291D" w:rsidRDefault="0053291D">
      <w:pPr>
        <w:spacing w:after="20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br w:type="page"/>
      </w:r>
    </w:p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291D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Lista za vršnjačko vrednovanje plakata ili PowerPoint prezentacije</w:t>
      </w:r>
    </w:p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291D">
        <w:rPr>
          <w:rFonts w:ascii="Times New Roman" w:hAnsi="Times New Roman" w:cs="Times New Roman"/>
          <w:sz w:val="24"/>
          <w:szCs w:val="24"/>
        </w:rPr>
        <w:t>Kvalitetu i razumljivost elemenata prezentacije ocijenite bodovima:</w:t>
      </w:r>
    </w:p>
    <w:p w:rsidR="0053291D" w:rsidRPr="0053291D" w:rsidRDefault="0053291D" w:rsidP="0053291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3</w:t>
      </w:r>
      <w:r w:rsidRPr="0053291D">
        <w:rPr>
          <w:rFonts w:ascii="Times New Roman" w:hAnsi="Times New Roman" w:cs="Times New Roman"/>
          <w:sz w:val="24"/>
          <w:szCs w:val="24"/>
        </w:rPr>
        <w:t xml:space="preserve"> boda – element prezentacije je odličan</w:t>
      </w:r>
    </w:p>
    <w:p w:rsidR="0053291D" w:rsidRPr="0053291D" w:rsidRDefault="0053291D" w:rsidP="0053291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2</w:t>
      </w:r>
      <w:r w:rsidRPr="0053291D">
        <w:rPr>
          <w:rFonts w:ascii="Times New Roman" w:hAnsi="Times New Roman" w:cs="Times New Roman"/>
          <w:sz w:val="24"/>
          <w:szCs w:val="24"/>
        </w:rPr>
        <w:t xml:space="preserve"> boda – element prezentacije je dobar, detalji nisu zadovoljavajući</w:t>
      </w:r>
    </w:p>
    <w:p w:rsidR="0053291D" w:rsidRPr="0053291D" w:rsidRDefault="0053291D" w:rsidP="0053291D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1</w:t>
      </w:r>
      <w:r w:rsidRPr="0053291D">
        <w:rPr>
          <w:rFonts w:ascii="Times New Roman" w:hAnsi="Times New Roman" w:cs="Times New Roman"/>
          <w:sz w:val="24"/>
          <w:szCs w:val="24"/>
        </w:rPr>
        <w:t xml:space="preserve"> bod – element prezentacije je nekvalitetan, nerazumljiv, nije obrađen</w:t>
      </w:r>
    </w:p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53"/>
        <w:gridCol w:w="562"/>
        <w:gridCol w:w="562"/>
        <w:gridCol w:w="562"/>
        <w:gridCol w:w="562"/>
        <w:gridCol w:w="562"/>
        <w:gridCol w:w="562"/>
      </w:tblGrid>
      <w:tr w:rsidR="0053291D" w:rsidRPr="0053291D" w:rsidTr="00B813B0">
        <w:tc>
          <w:tcPr>
            <w:tcW w:w="5353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ELEMENTI                                                            Grupe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53291D" w:rsidRPr="0053291D" w:rsidTr="00B813B0">
        <w:tc>
          <w:tcPr>
            <w:tcW w:w="5353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Prikladnost slika za objašnjenje sadržaja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D" w:rsidRPr="0053291D" w:rsidTr="00B813B0">
        <w:tc>
          <w:tcPr>
            <w:tcW w:w="5353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Grafički izgled prezentacije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D" w:rsidRPr="0053291D" w:rsidTr="00B813B0">
        <w:tc>
          <w:tcPr>
            <w:tcW w:w="5353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Čitljivost teksta (veličina slova i odabir fonta, boje)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D" w:rsidRPr="0053291D" w:rsidTr="00B813B0">
        <w:tc>
          <w:tcPr>
            <w:tcW w:w="5353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Objašnjenje ključnih pojmova i sadržaja 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D" w:rsidRPr="0053291D" w:rsidTr="00B813B0">
        <w:tc>
          <w:tcPr>
            <w:tcW w:w="5353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Pravopisna pravila 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D" w:rsidRPr="0053291D" w:rsidTr="00B813B0">
        <w:tc>
          <w:tcPr>
            <w:tcW w:w="5353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Razumljivost demonstriranog pokusa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91D" w:rsidRPr="0053291D" w:rsidTr="00B813B0">
        <w:tc>
          <w:tcPr>
            <w:tcW w:w="5353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Ukupan broj bodova</w:t>
            </w: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3291D" w:rsidRDefault="0053291D">
      <w:pPr>
        <w:spacing w:after="200" w:line="276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br w:type="page"/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3291D">
        <w:rPr>
          <w:rFonts w:ascii="Times New Roman" w:hAnsi="Times New Roman" w:cs="Times New Roman"/>
          <w:b/>
          <w:sz w:val="28"/>
          <w:szCs w:val="28"/>
        </w:rPr>
        <w:lastRenderedPageBreak/>
        <w:t>PRIMJERI IZLAZNIH KARTICA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291D">
        <w:rPr>
          <w:rFonts w:ascii="Times New Roman" w:hAnsi="Times New Roman" w:cs="Times New Roman"/>
          <w:b/>
          <w:color w:val="7030A0"/>
          <w:sz w:val="24"/>
          <w:szCs w:val="24"/>
        </w:rPr>
        <w:t>3-2-1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Napiši!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3 informacije koje misliš da znaš.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2 informacije koje ti nisu jasne ili koje ne razumiješ.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1 informaciju u koju si u potpunosti siguran/sigurna.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91D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0210F5" w:rsidRPr="0053291D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49E7" w:rsidRPr="0053291D" w:rsidRDefault="005C49E7" w:rsidP="0053291D">
      <w:pPr>
        <w:pStyle w:val="Default"/>
        <w:spacing w:line="360" w:lineRule="auto"/>
        <w:rPr>
          <w:rFonts w:ascii="Times New Roman" w:eastAsia="Times New Roman" w:hAnsi="Times New Roman" w:cs="Times New Roman"/>
          <w:b/>
          <w:color w:val="7030A0"/>
        </w:rPr>
      </w:pPr>
      <w:r w:rsidRPr="0053291D">
        <w:rPr>
          <w:rFonts w:ascii="Times New Roman" w:eastAsia="Times New Roman" w:hAnsi="Times New Roman" w:cs="Times New Roman"/>
          <w:b/>
          <w:i/>
          <w:color w:val="7030A0"/>
        </w:rPr>
        <w:t>CHECK</w:t>
      </w:r>
      <w:r w:rsidRPr="0053291D">
        <w:rPr>
          <w:rFonts w:ascii="Times New Roman" w:eastAsia="Times New Roman" w:hAnsi="Times New Roman" w:cs="Times New Roman"/>
          <w:b/>
          <w:color w:val="7030A0"/>
        </w:rPr>
        <w:t xml:space="preserve"> LISTA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eastAsia="Times New Roman" w:hAnsi="Times New Roman" w:cs="Times New Roman"/>
        </w:rPr>
      </w:pP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  <w:r w:rsidRPr="0053291D">
        <w:rPr>
          <w:rFonts w:ascii="Times New Roman" w:hAnsi="Times New Roman" w:cs="Times New Roman"/>
          <w:b/>
          <w:color w:val="4F81BD" w:themeColor="accent1"/>
        </w:rPr>
        <w:sym w:font="Wingdings" w:char="F0FC"/>
      </w:r>
      <w:r w:rsidRPr="0053291D">
        <w:rPr>
          <w:rFonts w:ascii="Times New Roman" w:hAnsi="Times New Roman" w:cs="Times New Roman"/>
        </w:rPr>
        <w:t>znao/znala sam: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  <w:r w:rsidRPr="0053291D">
        <w:rPr>
          <w:rFonts w:ascii="Times New Roman" w:hAnsi="Times New Roman" w:cs="Times New Roman"/>
        </w:rPr>
        <w:t>___________________________________________________________________________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  <w:r w:rsidRPr="0053291D">
        <w:rPr>
          <w:rFonts w:ascii="Times New Roman" w:hAnsi="Times New Roman" w:cs="Times New Roman"/>
          <w:b/>
          <w:color w:val="4F81BD" w:themeColor="accent1"/>
        </w:rPr>
        <w:t>+</w:t>
      </w:r>
      <w:r w:rsidRPr="0053291D">
        <w:rPr>
          <w:rFonts w:ascii="Times New Roman" w:hAnsi="Times New Roman" w:cs="Times New Roman"/>
        </w:rPr>
        <w:t xml:space="preserve"> novo sam naučio/naučila: 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  <w:r w:rsidRPr="0053291D">
        <w:rPr>
          <w:rFonts w:ascii="Times New Roman" w:hAnsi="Times New Roman" w:cs="Times New Roman"/>
        </w:rPr>
        <w:t>___________________________________________________________________________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  <w:r w:rsidRPr="0053291D">
        <w:rPr>
          <w:rFonts w:ascii="Times New Roman" w:hAnsi="Times New Roman" w:cs="Times New Roman"/>
          <w:b/>
          <w:color w:val="4F81BD" w:themeColor="accent1"/>
        </w:rPr>
        <w:t>–</w:t>
      </w:r>
      <w:r w:rsidRPr="0053291D">
        <w:rPr>
          <w:rFonts w:ascii="Times New Roman" w:hAnsi="Times New Roman" w:cs="Times New Roman"/>
        </w:rPr>
        <w:t xml:space="preserve"> proturječi onome što sam znao/znala: 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  <w:r w:rsidRPr="0053291D">
        <w:rPr>
          <w:rFonts w:ascii="Times New Roman" w:hAnsi="Times New Roman" w:cs="Times New Roman"/>
        </w:rPr>
        <w:t>___________________________________________________________________________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C49E7" w:rsidRPr="0053291D" w:rsidRDefault="005C49E7" w:rsidP="0053291D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  <w:r w:rsidRPr="0053291D">
        <w:rPr>
          <w:rFonts w:ascii="Times New Roman" w:hAnsi="Times New Roman" w:cs="Times New Roman"/>
          <w:b/>
          <w:color w:val="4F81BD" w:themeColor="accent1"/>
        </w:rPr>
        <w:t>?</w:t>
      </w:r>
      <w:r w:rsidRPr="0053291D">
        <w:rPr>
          <w:rFonts w:ascii="Times New Roman" w:hAnsi="Times New Roman" w:cs="Times New Roman"/>
        </w:rPr>
        <w:t xml:space="preserve"> želim o tome znati više: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  <w:r w:rsidRPr="0053291D">
        <w:rPr>
          <w:rFonts w:ascii="Times New Roman" w:hAnsi="Times New Roman" w:cs="Times New Roman"/>
        </w:rPr>
        <w:t>___________________________________________________________________________</w:t>
      </w:r>
    </w:p>
    <w:p w:rsidR="005C49E7" w:rsidRPr="0053291D" w:rsidRDefault="005C49E7" w:rsidP="005329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3291D" w:rsidRPr="0053291D" w:rsidRDefault="0053291D" w:rsidP="005329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3291D" w:rsidRPr="0053291D" w:rsidRDefault="0053291D" w:rsidP="005329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3291D" w:rsidRPr="0053291D" w:rsidRDefault="0053291D" w:rsidP="005329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3291D" w:rsidRPr="0053291D" w:rsidRDefault="0053291D" w:rsidP="0053291D">
      <w:pPr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53291D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lastRenderedPageBreak/>
        <w:t>3,2,1, izlazna kartica</w:t>
      </w:r>
    </w:p>
    <w:p w:rsidR="0053291D" w:rsidRPr="0053291D" w:rsidRDefault="0053291D" w:rsidP="005329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291D" w:rsidRPr="0053291D" w:rsidRDefault="0053291D" w:rsidP="005329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291D">
        <w:rPr>
          <w:rFonts w:ascii="Times New Roman" w:eastAsia="Times New Roman" w:hAnsi="Times New Roman" w:cs="Times New Roman"/>
          <w:sz w:val="24"/>
          <w:szCs w:val="24"/>
        </w:rPr>
        <w:t xml:space="preserve">Ključni pojmovi se odnose na nastavne podteme </w:t>
      </w:r>
      <w:r w:rsidRPr="0053291D">
        <w:rPr>
          <w:rFonts w:ascii="Times New Roman" w:eastAsia="Times New Roman" w:hAnsi="Times New Roman" w:cs="Times New Roman"/>
          <w:i/>
          <w:sz w:val="24"/>
          <w:szCs w:val="24"/>
        </w:rPr>
        <w:t>Zašto mi treba hrana</w:t>
      </w:r>
      <w:r w:rsidRPr="0053291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53291D">
        <w:rPr>
          <w:rFonts w:ascii="Times New Roman" w:eastAsia="Times New Roman" w:hAnsi="Times New Roman" w:cs="Times New Roman"/>
          <w:i/>
          <w:sz w:val="24"/>
          <w:szCs w:val="24"/>
        </w:rPr>
        <w:t>Hrane li se svi organizmi</w:t>
      </w:r>
      <w:r w:rsidRPr="0053291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291D" w:rsidRPr="0053291D" w:rsidRDefault="0053291D" w:rsidP="005329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53291D" w:rsidRPr="0053291D" w:rsidTr="00B813B0">
        <w:tc>
          <w:tcPr>
            <w:tcW w:w="3096" w:type="dxa"/>
            <w:shd w:val="clear" w:color="auto" w:fill="00B050"/>
          </w:tcPr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>ključna pojma koje</w:t>
            </w:r>
          </w:p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potpuno</w:t>
            </w: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razumijem</w:t>
            </w:r>
          </w:p>
        </w:tc>
        <w:tc>
          <w:tcPr>
            <w:tcW w:w="3096" w:type="dxa"/>
            <w:shd w:val="clear" w:color="auto" w:fill="FFFF00"/>
          </w:tcPr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ključna pojma  koje </w:t>
            </w:r>
          </w:p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djelomično</w:t>
            </w: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razumijem</w:t>
            </w:r>
          </w:p>
        </w:tc>
        <w:tc>
          <w:tcPr>
            <w:tcW w:w="3096" w:type="dxa"/>
            <w:shd w:val="clear" w:color="auto" w:fill="FF0000"/>
          </w:tcPr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</w:rPr>
              <w:t>ključni pojam koji</w:t>
            </w:r>
          </w:p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3291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ne razumijem</w:t>
            </w:r>
          </w:p>
        </w:tc>
      </w:tr>
      <w:tr w:rsidR="0053291D" w:rsidRPr="0053291D" w:rsidTr="00B813B0">
        <w:tc>
          <w:tcPr>
            <w:tcW w:w="3096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:rsidR="0053291D" w:rsidRPr="0053291D" w:rsidRDefault="0053291D" w:rsidP="0053291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291D" w:rsidRPr="0053291D" w:rsidRDefault="0053291D" w:rsidP="0053291D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3291D" w:rsidRPr="0053291D" w:rsidRDefault="0053291D" w:rsidP="0053291D">
      <w:pPr>
        <w:pStyle w:val="Default"/>
        <w:spacing w:line="360" w:lineRule="auto"/>
        <w:rPr>
          <w:rFonts w:ascii="Times New Roman" w:hAnsi="Times New Roman" w:cs="Times New Roman"/>
          <w:color w:val="7030A0"/>
        </w:rPr>
      </w:pPr>
    </w:p>
    <w:p w:rsidR="005C49E7" w:rsidRPr="0053291D" w:rsidRDefault="005C49E7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53291D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Izlazna kartica nakon rada u paru/grupnog rada</w:t>
      </w:r>
    </w:p>
    <w:p w:rsidR="005C49E7" w:rsidRPr="0053291D" w:rsidRDefault="005C49E7" w:rsidP="0053291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91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928056" cy="2086378"/>
            <wp:effectExtent l="0" t="0" r="0" b="0"/>
            <wp:docPr id="7" name="Dij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5C49E7" w:rsidRPr="0053291D" w:rsidRDefault="0053291D" w:rsidP="0053291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5C49E7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291D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Lista za provjeru usvojenosti sadržaja</w:t>
      </w:r>
    </w:p>
    <w:p w:rsidR="0053291D" w:rsidRP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291D">
        <w:rPr>
          <w:rFonts w:ascii="Times New Roman" w:hAnsi="Times New Roman" w:cs="Times New Roman"/>
          <w:sz w:val="24"/>
          <w:szCs w:val="24"/>
        </w:rPr>
        <w:t>Zadatak: Proanaliziraj listu odgovora i procjeni svoje znanje o kretanju živih bića.</w:t>
      </w:r>
    </w:p>
    <w:tbl>
      <w:tblPr>
        <w:tblStyle w:val="TableGrid"/>
        <w:tblW w:w="0" w:type="auto"/>
        <w:tblLook w:val="04A0"/>
      </w:tblPr>
      <w:tblGrid>
        <w:gridCol w:w="7508"/>
        <w:gridCol w:w="518"/>
        <w:gridCol w:w="552"/>
        <w:gridCol w:w="518"/>
      </w:tblGrid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Tvrdnja</w:t>
            </w:r>
          </w:p>
        </w:tc>
        <w:tc>
          <w:tcPr>
            <w:tcW w:w="518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518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+/</w:t>
            </w: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</w:p>
        </w:tc>
        <w:tc>
          <w:tcPr>
            <w:tcW w:w="518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Razumijem </w:t>
            </w:r>
            <w:proofErr w:type="spellStart"/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hidroskelet</w:t>
            </w:r>
            <w:proofErr w:type="spellEnd"/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 kao unutarnji potporanj tijela.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Razlikujem građu kostura kukaca od građe kostura rakova.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Uočavam razlike u prilagodbama sjedilačkih i pokretnih organizama.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navesti razloge zbog kojih rakovi mijenjaju oklop.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nabrojati razloge slabe pokretnosti nametnika.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Koristim se pojmom vretenasti oblik i povezujem ga s kretanjem ribe.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Prepoznajem na slikama različite kosture kralježnjaka.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Razumijem funkcioniranje plivaćeg mjehura.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navesti nekoliko životinja koje imaju plivaće kožice.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Razumijem i da se bakterije kreću iako su jednostanične.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usporediti kretanje amebe i papučice.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Uočavam zajednička obilježje potpornja u životinja i biljaka.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50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se sjetiti nekih primjera kretanja biljaka.</w:t>
            </w: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291D" w:rsidRDefault="0053291D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3291D">
        <w:rPr>
          <w:rFonts w:ascii="Times New Roman" w:hAnsi="Times New Roman" w:cs="Times New Roman"/>
          <w:b/>
          <w:color w:val="7030A0"/>
          <w:sz w:val="24"/>
          <w:szCs w:val="24"/>
        </w:rPr>
        <w:t>Lista za provjeru usvojenosti sadržaja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291D">
        <w:rPr>
          <w:rFonts w:ascii="Times New Roman" w:hAnsi="Times New Roman" w:cs="Times New Roman"/>
          <w:sz w:val="24"/>
          <w:szCs w:val="24"/>
        </w:rPr>
        <w:t>Zadatak: Proanaliziraj listu odgovora i procjeni svoje znanje o kretanju živih bića.</w:t>
      </w:r>
    </w:p>
    <w:p w:rsidR="005C49E7" w:rsidRPr="0053291D" w:rsidRDefault="005C49E7" w:rsidP="0053291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7054"/>
        <w:gridCol w:w="709"/>
        <w:gridCol w:w="709"/>
        <w:gridCol w:w="680"/>
      </w:tblGrid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Tvrdnja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+/</w:t>
            </w: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</w:p>
        </w:tc>
      </w:tr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Razumijem razloge kretanja životinja.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navesti nekoliko organa za kretanje.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opisati gmizanje zmije, letenje ptice i plivanje ribe.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nabrojati nekoliko pokretnih i nekoliko sjedilačkih životinja.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zaključiti zašto je pokrov tijela za život životinja važan.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Uočavam razliku između vanjskog i unutarnjeg potpornja (kostura).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opisati kretanje papučice i amebe.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7054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Mogu objasniti zašto suncokret okreće svoju glavicu prema suncu.</w:t>
            </w: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</w:tcPr>
          <w:p w:rsidR="005C49E7" w:rsidRPr="0053291D" w:rsidRDefault="005C49E7" w:rsidP="0053291D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49E7" w:rsidRPr="0053291D" w:rsidRDefault="005C49E7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3291D" w:rsidRDefault="0053291D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291D" w:rsidRDefault="0053291D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PRIMJERI RUBRIKA ZA VREDNOVANJE</w:t>
      </w:r>
    </w:p>
    <w:p w:rsidR="008975D6" w:rsidRPr="0053291D" w:rsidRDefault="008975D6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C49E7" w:rsidRPr="008975D6" w:rsidRDefault="005C49E7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8975D6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t>Primjer rubrike za vrednovanje projekta</w:t>
      </w: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7"/>
        <w:gridCol w:w="1252"/>
        <w:gridCol w:w="1252"/>
        <w:gridCol w:w="1253"/>
      </w:tblGrid>
      <w:tr w:rsidR="005C49E7" w:rsidRPr="0053291D" w:rsidTr="00B813B0">
        <w:trPr>
          <w:trHeight w:val="657"/>
        </w:trPr>
        <w:tc>
          <w:tcPr>
            <w:tcW w:w="5627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Mjerilo</w:t>
            </w:r>
          </w:p>
        </w:tc>
        <w:tc>
          <w:tcPr>
            <w:tcW w:w="1252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52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3" w:type="dxa"/>
            <w:vAlign w:val="center"/>
          </w:tcPr>
          <w:p w:rsidR="005C49E7" w:rsidRPr="0053291D" w:rsidRDefault="005C49E7" w:rsidP="0053291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izvršio/izvršila zadatak u predloženom vremenu.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94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u suradnji s učiteljem/učiteljicom/učenicima odredio/odredila cilj projekta i načine njegove realizacije.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razumije metode kojima se mora služiti.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skupljao/skupljala i organizirao/organizirala podatke o problemu iz različitih izvora.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94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Uzorak za istraživanje je dovoljan za relevantne rezultate.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Učenik/učenica je jasno definirao osnovne pojmove. 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94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 izradi projekta učenik/učenica je postupno/sustavno rješavao zadatke koji su ga/ju doveli do krajnjeg cilja.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Prikaz rezultata je temeljit.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kritički analizirao/analizirala rješenje projektnog zadatka.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9E7" w:rsidRDefault="005C49E7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5D6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5D6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5D6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5D6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5D6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5D6" w:rsidRPr="0053291D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49E7" w:rsidRPr="008975D6" w:rsidRDefault="005C49E7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</w:pPr>
      <w:r w:rsidRPr="008975D6">
        <w:rPr>
          <w:rFonts w:ascii="Times New Roman" w:eastAsia="Times New Roman" w:hAnsi="Times New Roman" w:cs="Times New Roman"/>
          <w:b/>
          <w:color w:val="7030A0"/>
          <w:sz w:val="24"/>
          <w:szCs w:val="24"/>
        </w:rPr>
        <w:lastRenderedPageBreak/>
        <w:t xml:space="preserve">Vrednovanje projekta </w:t>
      </w:r>
    </w:p>
    <w:p w:rsidR="005C49E7" w:rsidRPr="0053291D" w:rsidRDefault="005C49E7" w:rsidP="0053291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202"/>
        <w:gridCol w:w="990"/>
        <w:gridCol w:w="1301"/>
        <w:gridCol w:w="870"/>
        <w:gridCol w:w="1229"/>
        <w:gridCol w:w="696"/>
      </w:tblGrid>
      <w:tr w:rsidR="005C49E7" w:rsidRPr="0053291D" w:rsidTr="00B813B0">
        <w:trPr>
          <w:trHeight w:val="461"/>
        </w:trPr>
        <w:tc>
          <w:tcPr>
            <w:tcW w:w="0" w:type="auto"/>
            <w:gridSpan w:val="6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Naziv projekta:</w:t>
            </w:r>
          </w:p>
        </w:tc>
      </w:tr>
      <w:tr w:rsidR="005C49E7" w:rsidRPr="0053291D" w:rsidTr="00B813B0">
        <w:trPr>
          <w:trHeight w:val="461"/>
        </w:trPr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Kriteriji za vrednovanje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Izvrsno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Vrlo dobro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Dobro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Prosječno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Loše</w:t>
            </w:r>
          </w:p>
        </w:tc>
      </w:tr>
      <w:tr w:rsidR="005C49E7" w:rsidRPr="0053291D" w:rsidTr="00B813B0">
        <w:trPr>
          <w:trHeight w:val="437"/>
        </w:trPr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Originalnost pristupa temi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437"/>
        </w:trPr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Organizacija podataka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437"/>
        </w:trPr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Točnost 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437"/>
        </w:trPr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Korištenje literature i dodatnih izvora znanja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437"/>
        </w:trPr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C49E7" w:rsidRPr="0053291D" w:rsidRDefault="005C49E7" w:rsidP="0053291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C49E7" w:rsidRPr="0053291D" w:rsidRDefault="005C49E7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49E7" w:rsidRPr="008975D6" w:rsidRDefault="005C49E7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8975D6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Rubrika za vrednovanje izlaganja</w:t>
      </w:r>
    </w:p>
    <w:p w:rsidR="005C49E7" w:rsidRPr="0053291D" w:rsidRDefault="005C49E7" w:rsidP="0053291D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1205"/>
        <w:gridCol w:w="1205"/>
        <w:gridCol w:w="3084"/>
      </w:tblGrid>
      <w:tr w:rsidR="005C49E7" w:rsidRPr="0053291D" w:rsidTr="00B813B0">
        <w:tc>
          <w:tcPr>
            <w:tcW w:w="379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ELEMENTI VREDNOVANJA</w:t>
            </w: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</w:t>
            </w:r>
            <w:r w:rsidRPr="005329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19050" t="0" r="9525" b="0"/>
                  <wp:docPr id="83" name="Grafika 1" descr="Kvač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49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8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76" cy="25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      </w:t>
            </w:r>
            <w:r w:rsidRPr="0053291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257175" cy="257175"/>
                  <wp:effectExtent l="0" t="0" r="0" b="0"/>
                  <wp:docPr id="84" name="Grafika 2" descr="Zatv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ose.svg"/>
                          <pic:cNvPicPr/>
                        </pic:nvPicPr>
                        <pic:blipFill>
                          <a:blip r:embed="rId85" cstate="screen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  <a:ext uri="{96DAC541-7B7A-43D3-8B79-37D633B846F1}">
                                <asvg:svgBlip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r:embed="rId8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09" cy="26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Sugestija</w:t>
            </w:r>
          </w:p>
        </w:tc>
      </w:tr>
      <w:tr w:rsidR="005C49E7" w:rsidRPr="0053291D" w:rsidTr="00B813B0">
        <w:tc>
          <w:tcPr>
            <w:tcW w:w="379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Govori glasno i razumljivo.</w:t>
            </w: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379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Ističe bitne pojmove i objašnjava ih s razumijevanjem.</w:t>
            </w: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379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Plakat je jasan i razumljiv.</w:t>
            </w: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49E7" w:rsidRPr="0053291D" w:rsidTr="00B813B0">
        <w:tc>
          <w:tcPr>
            <w:tcW w:w="379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29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Izlaganje je zanimljivo.</w:t>
            </w: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vAlign w:val="center"/>
          </w:tcPr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C49E7" w:rsidRPr="0053291D" w:rsidRDefault="005C49E7" w:rsidP="0053291D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975D6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975D6" w:rsidRDefault="008975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49E7" w:rsidRPr="008975D6" w:rsidRDefault="005C49E7" w:rsidP="0053291D">
      <w:pPr>
        <w:spacing w:after="0" w:line="36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975D6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Vrednovanje plakata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4"/>
        <w:gridCol w:w="905"/>
        <w:gridCol w:w="906"/>
        <w:gridCol w:w="905"/>
        <w:gridCol w:w="906"/>
        <w:gridCol w:w="906"/>
      </w:tblGrid>
      <w:tr w:rsidR="005C49E7" w:rsidRPr="0053291D" w:rsidTr="00B813B0">
        <w:trPr>
          <w:trHeight w:val="354"/>
        </w:trPr>
        <w:tc>
          <w:tcPr>
            <w:tcW w:w="4534" w:type="dxa"/>
            <w:vMerge w:val="restart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Element</w:t>
            </w:r>
          </w:p>
        </w:tc>
        <w:tc>
          <w:tcPr>
            <w:tcW w:w="4528" w:type="dxa"/>
            <w:gridSpan w:val="5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Kriterij (bodovi)</w:t>
            </w:r>
          </w:p>
        </w:tc>
      </w:tr>
      <w:tr w:rsidR="005C49E7" w:rsidRPr="0053291D" w:rsidTr="00B813B0">
        <w:trPr>
          <w:trHeight w:val="226"/>
        </w:trPr>
        <w:tc>
          <w:tcPr>
            <w:tcW w:w="4534" w:type="dxa"/>
            <w:vMerge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C49E7" w:rsidRPr="0053291D" w:rsidTr="00B813B0">
        <w:trPr>
          <w:trHeight w:val="588"/>
        </w:trPr>
        <w:tc>
          <w:tcPr>
            <w:tcW w:w="4534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Urednost </w:t>
            </w: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588"/>
        </w:trPr>
        <w:tc>
          <w:tcPr>
            <w:tcW w:w="4534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Kreativnost </w:t>
            </w: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588"/>
        </w:trPr>
        <w:tc>
          <w:tcPr>
            <w:tcW w:w="4534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Odabir podataka</w:t>
            </w: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588"/>
        </w:trPr>
        <w:tc>
          <w:tcPr>
            <w:tcW w:w="4534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Točnost</w:t>
            </w: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588"/>
        </w:trPr>
        <w:tc>
          <w:tcPr>
            <w:tcW w:w="4534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Preglednost </w:t>
            </w: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01"/>
        </w:trPr>
        <w:tc>
          <w:tcPr>
            <w:tcW w:w="4534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75D6" w:rsidRDefault="008975D6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C49E7" w:rsidRPr="0053291D" w:rsidRDefault="008975D6" w:rsidP="008975D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C49E7" w:rsidRPr="008975D6" w:rsidRDefault="005C49E7" w:rsidP="0053291D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975D6">
        <w:rPr>
          <w:rFonts w:ascii="Times New Roman" w:hAnsi="Times New Roman" w:cs="Times New Roman"/>
          <w:b/>
          <w:color w:val="7030A0"/>
          <w:sz w:val="24"/>
          <w:szCs w:val="24"/>
        </w:rPr>
        <w:lastRenderedPageBreak/>
        <w:t>Mjerilo za bodovanje projekta</w:t>
      </w:r>
    </w:p>
    <w:p w:rsidR="005C49E7" w:rsidRPr="0053291D" w:rsidRDefault="005C49E7" w:rsidP="005329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84" w:type="dxa"/>
        <w:tblLayout w:type="fixed"/>
        <w:tblLook w:val="01E0"/>
      </w:tblPr>
      <w:tblGrid>
        <w:gridCol w:w="5627"/>
        <w:gridCol w:w="1252"/>
        <w:gridCol w:w="1252"/>
        <w:gridCol w:w="1253"/>
      </w:tblGrid>
      <w:tr w:rsidR="005C49E7" w:rsidRPr="0053291D" w:rsidTr="00B813B0">
        <w:trPr>
          <w:trHeight w:val="694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Mjerilo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shvatio/shvatila cilj projektnog zadatka.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se složio/složila s predloženim vremenom u kojem se projektni zadatak mora izvršiti.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94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Učenik/učenica je u suradnji s nastavnikom i drugim učenicima odredio cilj projekta i načine njegove realizacije. 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razumije metode kojima se mora služiti kako bi riješio projektni zadatak.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skupljao/skupljala i organizirao/organizirala podatke o problemu iz različitih izvora.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94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Razina znanja i njegova primjena je usklađena.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jasno definirao/definirala osnovne pojmove.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postavljao/postavljala jasna pitanja za raspravu o projektnim zadacima.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Tijekom rada na projektu učenik/učenica je aktivno surađivao/surađivala s ostalim učenicima i učiteljem/učiteljicom.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94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 izradi projekta učenik/učenica je postupno/sustavno rješavao/rješavala zadatke koji su ga/ju doveli do krajnjeg cilja.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 xml:space="preserve">Pokazao/pokazala je samoinicijativu u rješavanju </w:t>
            </w:r>
            <w:r w:rsidRPr="0053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postavljenih zadataka.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Učenik/učenica je upotrijebio/upotrijebila primjerene analitičke i sintetičke metode za rješavanje problema.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9E7" w:rsidRPr="0053291D" w:rsidTr="00B813B0">
        <w:trPr>
          <w:trHeight w:val="657"/>
        </w:trPr>
        <w:tc>
          <w:tcPr>
            <w:tcW w:w="5627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1D">
              <w:rPr>
                <w:rFonts w:ascii="Times New Roman" w:hAnsi="Times New Roman" w:cs="Times New Roman"/>
                <w:sz w:val="24"/>
                <w:szCs w:val="24"/>
              </w:rPr>
              <w:t>Učenik/učenica je kritički analizirao/analizirala rješenje projektnog zadatka.</w:t>
            </w: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5C49E7" w:rsidRPr="0053291D" w:rsidRDefault="005C49E7" w:rsidP="00532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9E7" w:rsidRPr="0053291D" w:rsidRDefault="005C49E7" w:rsidP="005329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C49E7" w:rsidRPr="0053291D" w:rsidSect="00DD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Arial"/>
    <w:panose1 w:val="00000000000000000000"/>
    <w:charset w:val="EE"/>
    <w:family w:val="swiss"/>
    <w:notTrueType/>
    <w:pitch w:val="default"/>
    <w:sig w:usb0="00000003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9E7"/>
    <w:rsid w:val="0053291D"/>
    <w:rsid w:val="005C49E7"/>
    <w:rsid w:val="008975D6"/>
    <w:rsid w:val="00D77B78"/>
    <w:rsid w:val="00DD3172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E7"/>
    <w:pPr>
      <w:spacing w:after="160" w:line="256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4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5C49E7"/>
  </w:style>
  <w:style w:type="paragraph" w:styleId="BalloonText">
    <w:name w:val="Balloon Text"/>
    <w:basedOn w:val="Normal"/>
    <w:link w:val="BalloonTextChar"/>
    <w:uiPriority w:val="99"/>
    <w:semiHidden/>
    <w:unhideWhenUsed/>
    <w:rsid w:val="005C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E7"/>
    <w:rPr>
      <w:rFonts w:ascii="Tahoma" w:eastAsia="Calibri" w:hAnsi="Tahoma" w:cs="Tahoma"/>
      <w:sz w:val="16"/>
      <w:szCs w:val="16"/>
      <w:lang w:eastAsia="hr-HR"/>
    </w:rPr>
  </w:style>
  <w:style w:type="paragraph" w:customStyle="1" w:styleId="Normal1">
    <w:name w:val="Normal1"/>
    <w:rsid w:val="005C49E7"/>
    <w:pPr>
      <w:spacing w:after="160" w:line="256" w:lineRule="auto"/>
    </w:pPr>
    <w:rPr>
      <w:rFonts w:ascii="Calibri" w:eastAsia="Calibri" w:hAnsi="Calibri" w:cs="Calibri"/>
      <w:lang w:eastAsia="hr-HR"/>
    </w:rPr>
  </w:style>
  <w:style w:type="paragraph" w:customStyle="1" w:styleId="Default">
    <w:name w:val="Default"/>
    <w:rsid w:val="005C49E7"/>
    <w:pPr>
      <w:autoSpaceDE w:val="0"/>
      <w:autoSpaceDN w:val="0"/>
      <w:adjustRightInd w:val="0"/>
      <w:spacing w:after="0" w:line="240" w:lineRule="auto"/>
    </w:pPr>
    <w:rPr>
      <w:rFonts w:ascii="Fira Sans" w:eastAsia="Calibri" w:hAnsi="Fira Sans" w:cs="Fira Sans"/>
      <w:color w:val="000000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85" Type="http://schemas.openxmlformats.org/officeDocument/2006/relationships/image" Target="media/image9.png"/><Relationship Id="rId3" Type="http://schemas.openxmlformats.org/officeDocument/2006/relationships/webSettings" Target="webSettings.xml"/><Relationship Id="rId42" Type="http://schemas.openxmlformats.org/officeDocument/2006/relationships/image" Target="NULL"/><Relationship Id="rId47" Type="http://schemas.openxmlformats.org/officeDocument/2006/relationships/diagramColors" Target="diagrams/colors1.xml"/><Relationship Id="rId84" Type="http://schemas.openxmlformats.org/officeDocument/2006/relationships/image" Target="NULL"/><Relationship Id="rId7" Type="http://schemas.openxmlformats.org/officeDocument/2006/relationships/image" Target="media/image4.jpeg"/><Relationship Id="rId46" Type="http://schemas.openxmlformats.org/officeDocument/2006/relationships/diagramQuickStyle" Target="diagrams/quickStyle1.xml"/><Relationship Id="rId2" Type="http://schemas.openxmlformats.org/officeDocument/2006/relationships/settings" Target="settings.xml"/><Relationship Id="rId41" Type="http://schemas.openxmlformats.org/officeDocument/2006/relationships/image" Target="media/image6.png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40" Type="http://schemas.openxmlformats.org/officeDocument/2006/relationships/image" Target="NULL"/><Relationship Id="rId45" Type="http://schemas.openxmlformats.org/officeDocument/2006/relationships/diagramLayout" Target="diagrams/layout1.xml"/><Relationship Id="rId87" Type="http://schemas.openxmlformats.org/officeDocument/2006/relationships/fontTable" Target="fontTable.xml"/><Relationship Id="rId5" Type="http://schemas.openxmlformats.org/officeDocument/2006/relationships/image" Target="media/image2.jpeg"/><Relationship Id="rId49" Type="http://schemas.openxmlformats.org/officeDocument/2006/relationships/image" Target="media/image8.png"/><Relationship Id="rId44" Type="http://schemas.openxmlformats.org/officeDocument/2006/relationships/diagramData" Target="diagrams/data1.xml"/><Relationship Id="rId86" Type="http://schemas.openxmlformats.org/officeDocument/2006/relationships/image" Target="NULL"/><Relationship Id="rId4" Type="http://schemas.openxmlformats.org/officeDocument/2006/relationships/image" Target="media/image1.jpeg"/><Relationship Id="rId43" Type="http://schemas.openxmlformats.org/officeDocument/2006/relationships/image" Target="media/image7.emf"/><Relationship Id="rId48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BBDF35-1C98-491C-A7E9-94A6C099A431}" type="doc">
      <dgm:prSet loTypeId="urn:microsoft.com/office/officeart/2009/3/layout/PlusandMinus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9241F74E-99DF-4D15-A100-0554FCA29203}">
      <dgm:prSet phldrT="[Tekst]" custT="1"/>
      <dgm:spPr/>
      <dgm:t>
        <a:bodyPr/>
        <a:lstStyle/>
        <a:p>
          <a:pPr algn="ctr"/>
          <a:r>
            <a:rPr lang="hr-HR" sz="1100"/>
            <a:t>Što mi je jasno</a:t>
          </a:r>
        </a:p>
      </dgm:t>
    </dgm:pt>
    <dgm:pt modelId="{749C78A8-8830-445B-9F79-BAC56626D60D}" type="parTrans" cxnId="{B65DD6BC-648E-4CAB-B842-02E60C25C93C}">
      <dgm:prSet/>
      <dgm:spPr/>
      <dgm:t>
        <a:bodyPr/>
        <a:lstStyle/>
        <a:p>
          <a:endParaRPr lang="hr-HR"/>
        </a:p>
      </dgm:t>
    </dgm:pt>
    <dgm:pt modelId="{F41F51F9-2AE3-4607-BEEF-B91772DD1424}" type="sibTrans" cxnId="{B65DD6BC-648E-4CAB-B842-02E60C25C93C}">
      <dgm:prSet/>
      <dgm:spPr/>
      <dgm:t>
        <a:bodyPr/>
        <a:lstStyle/>
        <a:p>
          <a:endParaRPr lang="hr-HR"/>
        </a:p>
      </dgm:t>
    </dgm:pt>
    <dgm:pt modelId="{753AAC38-053A-43F9-9615-49E7E7E63027}">
      <dgm:prSet phldrT="[Tekst]" custT="1"/>
      <dgm:spPr/>
      <dgm:t>
        <a:bodyPr/>
        <a:lstStyle/>
        <a:p>
          <a:pPr algn="ctr"/>
          <a:r>
            <a:rPr lang="hr-HR" sz="1100"/>
            <a:t>Što mi još uvijek nije jasno</a:t>
          </a:r>
        </a:p>
      </dgm:t>
    </dgm:pt>
    <dgm:pt modelId="{1BF5A309-F959-4659-9268-84D033FF9890}" type="parTrans" cxnId="{F5E7B6FA-7CF0-44EB-B381-35BA49D9AAFC}">
      <dgm:prSet/>
      <dgm:spPr/>
      <dgm:t>
        <a:bodyPr/>
        <a:lstStyle/>
        <a:p>
          <a:endParaRPr lang="hr-HR"/>
        </a:p>
      </dgm:t>
    </dgm:pt>
    <dgm:pt modelId="{5209479C-235D-4444-96EC-F7C81D301A24}" type="sibTrans" cxnId="{F5E7B6FA-7CF0-44EB-B381-35BA49D9AAFC}">
      <dgm:prSet/>
      <dgm:spPr/>
      <dgm:t>
        <a:bodyPr/>
        <a:lstStyle/>
        <a:p>
          <a:endParaRPr lang="hr-HR"/>
        </a:p>
      </dgm:t>
    </dgm:pt>
    <dgm:pt modelId="{9CA3BFB2-03DC-4FF9-A1BE-23ABE6E28253}" type="pres">
      <dgm:prSet presAssocID="{EBBBDF35-1C98-491C-A7E9-94A6C099A431}" presName="Name0" presStyleCnt="0">
        <dgm:presLayoutVars>
          <dgm:chMax val="2"/>
          <dgm:chPref val="2"/>
          <dgm:dir/>
          <dgm:animOne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B42E1FF4-5A8F-4FE8-BCE8-99470BD17945}" type="pres">
      <dgm:prSet presAssocID="{EBBBDF35-1C98-491C-A7E9-94A6C099A431}" presName="Background" presStyleLbl="bgImgPlace1" presStyleIdx="0" presStyleCnt="1" custLinFactNeighborX="581" custLinFactNeighborY="-1197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</dgm:pt>
    <dgm:pt modelId="{E1069C8F-BF7E-4452-B936-E8E96609C66F}" type="pres">
      <dgm:prSet presAssocID="{EBBBDF35-1C98-491C-A7E9-94A6C099A431}" presName="ParentText1" presStyleLbl="revTx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B0680463-D452-4EF7-BFC4-5CCBB6AF17A1}" type="pres">
      <dgm:prSet presAssocID="{EBBBDF35-1C98-491C-A7E9-94A6C099A431}" presName="ParentText2" presStyleLbl="revTx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DAA331BC-5435-4CA0-BF32-292E1D96C1C7}" type="pres">
      <dgm:prSet presAssocID="{EBBBDF35-1C98-491C-A7E9-94A6C099A431}" presName="Plus" presStyleLbl="alignNode1" presStyleIdx="0" presStyleCnt="2"/>
      <dgm:spPr/>
    </dgm:pt>
    <dgm:pt modelId="{75A37AB0-E37F-411A-A9E6-D9E47E52EC79}" type="pres">
      <dgm:prSet presAssocID="{EBBBDF35-1C98-491C-A7E9-94A6C099A431}" presName="Minus" presStyleLbl="alignNode1" presStyleIdx="1" presStyleCnt="2"/>
      <dgm:spPr/>
    </dgm:pt>
    <dgm:pt modelId="{82356832-C562-4AA7-9B15-DD94188C54D8}" type="pres">
      <dgm:prSet presAssocID="{EBBBDF35-1C98-491C-A7E9-94A6C099A431}" presName="Divider" presStyleLbl="parChTrans1D1" presStyleIdx="0" presStyleCnt="1" custLinFactX="893366" custLinFactNeighborX="900000" custLinFactNeighborY="976"/>
      <dgm:spPr/>
    </dgm:pt>
  </dgm:ptLst>
  <dgm:cxnLst>
    <dgm:cxn modelId="{7A56616A-2A86-47EC-AE3E-81C7CFC5C040}" type="presOf" srcId="{753AAC38-053A-43F9-9615-49E7E7E63027}" destId="{B0680463-D452-4EF7-BFC4-5CCBB6AF17A1}" srcOrd="0" destOrd="0" presId="urn:microsoft.com/office/officeart/2009/3/layout/PlusandMinus"/>
    <dgm:cxn modelId="{B65DD6BC-648E-4CAB-B842-02E60C25C93C}" srcId="{EBBBDF35-1C98-491C-A7E9-94A6C099A431}" destId="{9241F74E-99DF-4D15-A100-0554FCA29203}" srcOrd="0" destOrd="0" parTransId="{749C78A8-8830-445B-9F79-BAC56626D60D}" sibTransId="{F41F51F9-2AE3-4607-BEEF-B91772DD1424}"/>
    <dgm:cxn modelId="{1A85934F-985F-4ADB-BFFA-90FF3D381206}" type="presOf" srcId="{EBBBDF35-1C98-491C-A7E9-94A6C099A431}" destId="{9CA3BFB2-03DC-4FF9-A1BE-23ABE6E28253}" srcOrd="0" destOrd="0" presId="urn:microsoft.com/office/officeart/2009/3/layout/PlusandMinus"/>
    <dgm:cxn modelId="{F5E7B6FA-7CF0-44EB-B381-35BA49D9AAFC}" srcId="{EBBBDF35-1C98-491C-A7E9-94A6C099A431}" destId="{753AAC38-053A-43F9-9615-49E7E7E63027}" srcOrd="1" destOrd="0" parTransId="{1BF5A309-F959-4659-9268-84D033FF9890}" sibTransId="{5209479C-235D-4444-96EC-F7C81D301A24}"/>
    <dgm:cxn modelId="{1B745F03-AA1E-4075-960A-7519143F5A62}" type="presOf" srcId="{9241F74E-99DF-4D15-A100-0554FCA29203}" destId="{E1069C8F-BF7E-4452-B936-E8E96609C66F}" srcOrd="0" destOrd="0" presId="urn:microsoft.com/office/officeart/2009/3/layout/PlusandMinus"/>
    <dgm:cxn modelId="{08E1AF7B-43C8-40E9-B34E-A73922F70782}" type="presParOf" srcId="{9CA3BFB2-03DC-4FF9-A1BE-23ABE6E28253}" destId="{B42E1FF4-5A8F-4FE8-BCE8-99470BD17945}" srcOrd="0" destOrd="0" presId="urn:microsoft.com/office/officeart/2009/3/layout/PlusandMinus"/>
    <dgm:cxn modelId="{2EF9888A-F4F0-4CFC-8EA0-0DEA03DCDA53}" type="presParOf" srcId="{9CA3BFB2-03DC-4FF9-A1BE-23ABE6E28253}" destId="{E1069C8F-BF7E-4452-B936-E8E96609C66F}" srcOrd="1" destOrd="0" presId="urn:microsoft.com/office/officeart/2009/3/layout/PlusandMinus"/>
    <dgm:cxn modelId="{CE367537-54E5-4BC0-B6B9-63E159D6B007}" type="presParOf" srcId="{9CA3BFB2-03DC-4FF9-A1BE-23ABE6E28253}" destId="{B0680463-D452-4EF7-BFC4-5CCBB6AF17A1}" srcOrd="2" destOrd="0" presId="urn:microsoft.com/office/officeart/2009/3/layout/PlusandMinus"/>
    <dgm:cxn modelId="{1FD2002B-CD57-455E-BD33-1926A5416AFB}" type="presParOf" srcId="{9CA3BFB2-03DC-4FF9-A1BE-23ABE6E28253}" destId="{DAA331BC-5435-4CA0-BF32-292E1D96C1C7}" srcOrd="3" destOrd="0" presId="urn:microsoft.com/office/officeart/2009/3/layout/PlusandMinus"/>
    <dgm:cxn modelId="{9D387799-9C88-45E5-A623-61068BC0261F}" type="presParOf" srcId="{9CA3BFB2-03DC-4FF9-A1BE-23ABE6E28253}" destId="{75A37AB0-E37F-411A-A9E6-D9E47E52EC79}" srcOrd="4" destOrd="0" presId="urn:microsoft.com/office/officeart/2009/3/layout/PlusandMinus"/>
    <dgm:cxn modelId="{BCF81686-326C-4217-B48D-FD318FB7F2EA}" type="presParOf" srcId="{9CA3BFB2-03DC-4FF9-A1BE-23ABE6E28253}" destId="{82356832-C562-4AA7-9B15-DD94188C54D8}" srcOrd="5" destOrd="0" presId="urn:microsoft.com/office/officeart/2009/3/layout/PlusandMinus"/>
  </dgm:cxnLst>
  <dgm:bg/>
  <dgm:whole/>
  <dgm:extLst>
    <a:ext uri="http://schemas.microsoft.com/office/drawing/2008/diagram">
      <dsp:dataModelExt xmlns:dsp="http://schemas.microsoft.com/office/drawing/2008/diagram" xmlns="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42E1FF4-5A8F-4FE8-BCE8-99470BD17945}">
      <dsp:nvSpPr>
        <dsp:cNvPr id="0" name=""/>
        <dsp:cNvSpPr/>
      </dsp:nvSpPr>
      <dsp:spPr>
        <a:xfrm>
          <a:off x="423155" y="338482"/>
          <a:ext cx="3310468" cy="1710829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</dsp:sp>
    <dsp:sp modelId="{E1069C8F-BF7E-4452-B936-E8E96609C66F}">
      <dsp:nvSpPr>
        <dsp:cNvPr id="0" name=""/>
        <dsp:cNvSpPr/>
      </dsp:nvSpPr>
      <dsp:spPr>
        <a:xfrm>
          <a:off x="502855" y="559044"/>
          <a:ext cx="1537275" cy="1463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Što mi je jasno</a:t>
          </a:r>
        </a:p>
      </dsp:txBody>
      <dsp:txXfrm>
        <a:off x="502855" y="559044"/>
        <a:ext cx="1537275" cy="1463594"/>
      </dsp:txXfrm>
    </dsp:sp>
    <dsp:sp modelId="{B0680463-D452-4EF7-BFC4-5CCBB6AF17A1}">
      <dsp:nvSpPr>
        <dsp:cNvPr id="0" name=""/>
        <dsp:cNvSpPr/>
      </dsp:nvSpPr>
      <dsp:spPr>
        <a:xfrm>
          <a:off x="2074376" y="559044"/>
          <a:ext cx="1537275" cy="14635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20955" rIns="20955" bIns="20955" numCol="1" spcCol="1270" anchor="t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100" kern="1200"/>
            <a:t>Što mi još uvijek nije jasno</a:t>
          </a:r>
        </a:p>
      </dsp:txBody>
      <dsp:txXfrm>
        <a:off x="2074376" y="559044"/>
        <a:ext cx="1537275" cy="1463594"/>
      </dsp:txXfrm>
    </dsp:sp>
    <dsp:sp modelId="{DAA331BC-5435-4CA0-BF32-292E1D96C1C7}">
      <dsp:nvSpPr>
        <dsp:cNvPr id="0" name=""/>
        <dsp:cNvSpPr/>
      </dsp:nvSpPr>
      <dsp:spPr>
        <a:xfrm>
          <a:off x="61459" y="16586"/>
          <a:ext cx="646873" cy="646873"/>
        </a:xfrm>
        <a:prstGeom prst="plus">
          <a:avLst>
            <a:gd name="adj" fmla="val 3281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A37AB0-E37F-411A-A9E6-D9E47E52EC79}">
      <dsp:nvSpPr>
        <dsp:cNvPr id="0" name=""/>
        <dsp:cNvSpPr/>
      </dsp:nvSpPr>
      <dsp:spPr>
        <a:xfrm>
          <a:off x="3257774" y="249217"/>
          <a:ext cx="608821" cy="2086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356832-C562-4AA7-9B15-DD94188C54D8}">
      <dsp:nvSpPr>
        <dsp:cNvPr id="0" name=""/>
        <dsp:cNvSpPr/>
      </dsp:nvSpPr>
      <dsp:spPr>
        <a:xfrm>
          <a:off x="2065980" y="575817"/>
          <a:ext cx="380" cy="1397873"/>
        </a:xfrm>
        <a:prstGeom prst="line">
          <a:avLst/>
        </a:pr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PlusandMinus">
  <dgm:title val=""/>
  <dgm:desc val=""/>
  <dgm:catLst>
    <dgm:cat type="relationship" pri="36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clrData>
  <dgm:layoutNode name="Name0">
    <dgm:varLst>
      <dgm:chMax val="2"/>
      <dgm:chPref val="2"/>
      <dgm:dir/>
      <dgm:animOne/>
      <dgm:resizeHandles val="exact"/>
    </dgm:varLst>
    <dgm:alg type="composite">
      <dgm:param type="ar" val="1.8238"/>
    </dgm:alg>
    <dgm:shape xmlns:r="http://schemas.openxmlformats.org/officeDocument/2006/relationships" r:blip="">
      <dgm:adjLst/>
    </dgm:shape>
    <dgm:choose name="Name1">
      <dgm:if name="Name2" func="var" arg="dir" op="equ" val="norm">
        <dgm:constrLst>
          <dgm:constr type="primFontSz" for="des" ptType="node" op="equ" val="65"/>
          <dgm:constr type="l" for="ch" forName="Background" refType="w" fact="0.09"/>
          <dgm:constr type="t" for="ch" forName="Background" refType="h" fact="0.1641"/>
          <dgm:constr type="w" for="ch" forName="Background" refType="w" fact="0.87"/>
          <dgm:constr type="h" for="ch" forName="Background" refType="h" fact="0.82"/>
          <dgm:constr type="l" for="ch" forName="ParentText1" refType="w" fact="0.116"/>
          <dgm:constr type="t" for="ch" forName="ParentText1" refType="h" fact="0.26"/>
          <dgm:constr type="w" for="ch" forName="ParentText1" refType="w" fact="0.404"/>
          <dgm:constr type="h" for="ch" forName="ParentText1" refType="h" fact="0.7015"/>
          <dgm:constr type="l" for="ch" forName="ParentText2" refType="w" fact="0.529"/>
          <dgm:constr type="t" for="ch" forName="ParentText2" refType="h" fact="0.26"/>
          <dgm:constr type="w" for="ch" forName="ParentText2" refType="w" fact="0.404"/>
          <dgm:constr type="h" for="ch" forName="ParentText2" refType="h" fact="0.7015"/>
          <dgm:constr type="l" for="ch" forName="Plus" refType="w" fact="0"/>
          <dgm:constr type="t" for="ch" forName="Plus" refType="h" fact="0"/>
          <dgm:constr type="w" for="ch" forName="Plus" refType="w" fact="0.17"/>
          <dgm:constr type="h" for="ch" forName="Plus" refType="w" refFor="ch" refForName="Plus"/>
          <dgm:constr type="l" for="ch" forName="Minus" refType="w" fact="0.84"/>
          <dgm:constr type="t" for="ch" forName="Minus" refType="h" fact="0.1115"/>
          <dgm:constr type="w" for="ch" forName="Minus" refType="w" fact="0.16"/>
          <dgm:constr type="h" for="ch" forName="Minus" refType="h" fact="0.1"/>
          <dgm:constr type="l" for="ch" forName="Divider" refType="w" fact="0.525"/>
          <dgm:constr type="t" for="ch" forName="Divider" refType="h" fact="0.2615"/>
          <dgm:constr type="w" for="ch" forName="Divider" refType="w" fact="0.0001"/>
          <dgm:constr type="h" for="ch" forName="Divider" refType="h" fact="0.67"/>
        </dgm:constrLst>
      </dgm:if>
      <dgm:else name="Name3">
        <dgm:constrLst>
          <dgm:constr type="primFontSz" for="des" ptType="node" op="equ" val="65"/>
          <dgm:constr type="r" for="ch" forName="Background" refType="w" fact="-0.09"/>
          <dgm:constr type="t" for="ch" forName="Background" refType="h" fact="0.1641"/>
          <dgm:constr type="w" for="ch" forName="Background" refType="w" fact="0.87"/>
          <dgm:constr type="h" for="ch" forName="Background" refType="h" fact="0.82"/>
          <dgm:constr type="r" for="ch" forName="ParentText1" refType="w" fact="-0.116"/>
          <dgm:constr type="t" for="ch" forName="ParentText1" refType="h" fact="0.26"/>
          <dgm:constr type="w" for="ch" forName="ParentText1" refType="w" fact="0.404"/>
          <dgm:constr type="h" for="ch" forName="ParentText1" refType="h" fact="0.7015"/>
          <dgm:constr type="r" for="ch" forName="ParentText2" refType="w" fact="-0.529"/>
          <dgm:constr type="t" for="ch" forName="ParentText2" refType="h" fact="0.26"/>
          <dgm:constr type="w" for="ch" forName="ParentText2" refType="w" fact="0.404"/>
          <dgm:constr type="h" for="ch" forName="ParentText2" refType="h" fact="0.7015"/>
          <dgm:constr type="r" for="ch" forName="Plus" refType="w" fact="0"/>
          <dgm:constr type="t" for="ch" forName="Plus" refType="h" fact="0"/>
          <dgm:constr type="w" for="ch" forName="Plus" refType="w" fact="0.17"/>
          <dgm:constr type="h" for="ch" forName="Plus" refType="w" refFor="ch" refForName="Plus"/>
          <dgm:constr type="r" for="ch" forName="Minus" refType="w" fact="-0.84"/>
          <dgm:constr type="t" for="ch" forName="Minus" refType="h" fact="0.1115"/>
          <dgm:constr type="w" for="ch" forName="Minus" refType="w" fact="0.16"/>
          <dgm:constr type="h" for="ch" forName="Minus" refType="h" fact="0.1"/>
          <dgm:constr type="r" for="ch" forName="Divider" refType="w" fact="-0.525"/>
          <dgm:constr type="t" for="ch" forName="Divider" refType="h" fact="0.2615"/>
          <dgm:constr type="w" for="ch" forName="Divider" refType="w" fact="0.0001"/>
          <dgm:constr type="h" for="ch" forName="Divider" refType="h" fact="0.67"/>
        </dgm:constrLst>
      </dgm:else>
    </dgm:choose>
    <dgm:layoutNode name="Background" styleLbl="bgImgPlace1">
      <dgm:alg type="sp"/>
      <dgm:shape xmlns:r="http://schemas.openxmlformats.org/officeDocument/2006/relationships" type="rect" r:blip="">
        <dgm:adjLst/>
      </dgm:shape>
      <dgm:presOf/>
    </dgm:layoutNode>
    <dgm:layoutNode name="ParentText1" styleLbl="revTx">
      <dgm:varLst>
        <dgm:chMax val="0"/>
        <dgm:chPref val="0"/>
        <dgm:bulletEnabled val="1"/>
      </dgm:varLst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desOrSelf" ptType="node node" st="1 1" cnt="1 0"/>
      <dgm:constrLst>
        <dgm:constr type="lMarg" refType="primFontSz" fact="0.15"/>
        <dgm:constr type="rMarg" refType="primFontSz" fact="0.15"/>
        <dgm:constr type="tMarg" refType="primFontSz" fact="0.15"/>
        <dgm:constr type="bMarg" refType="primFontSz" fact="0.15"/>
      </dgm:constrLst>
      <dgm:ruleLst>
        <dgm:rule type="primFontSz" val="5" fact="NaN" max="NaN"/>
      </dgm:ruleLst>
    </dgm:layoutNode>
    <dgm:layoutNode name="ParentText2" styleLbl="revTx">
      <dgm:varLst>
        <dgm:chMax val="0"/>
        <dgm:chPref val="0"/>
        <dgm:bulletEnabled val="1"/>
      </dgm:varLst>
      <dgm:alg type="tx">
        <dgm:param type="parTxLTRAlign" val="l"/>
        <dgm:param type="txAnchorVert" val="t"/>
      </dgm:alg>
      <dgm:shape xmlns:r="http://schemas.openxmlformats.org/officeDocument/2006/relationships" type="rect" r:blip="">
        <dgm:adjLst/>
      </dgm:shape>
      <dgm:presOf axis="ch desOrSelf" ptType="node node" st="2 1" cnt="1 0"/>
      <dgm:constrLst>
        <dgm:constr type="lMarg" refType="primFontSz" fact="0.15"/>
        <dgm:constr type="rMarg" refType="primFontSz" fact="0.15"/>
        <dgm:constr type="tMarg" refType="primFontSz" fact="0.15"/>
        <dgm:constr type="bMarg" refType="primFontSz" fact="0.15"/>
      </dgm:constrLst>
      <dgm:ruleLst>
        <dgm:rule type="primFontSz" val="5" fact="NaN" max="NaN"/>
      </dgm:ruleLst>
    </dgm:layoutNode>
    <dgm:layoutNode name="Plus" styleLbl="alignNode1">
      <dgm:alg type="sp"/>
      <dgm:shape xmlns:r="http://schemas.openxmlformats.org/officeDocument/2006/relationships" type="plus" r:blip="">
        <dgm:adjLst>
          <dgm:adj idx="1" val="0.3281"/>
        </dgm:adjLst>
      </dgm:shape>
      <dgm:presOf/>
    </dgm:layoutNode>
    <dgm:layoutNode name="Minus" styleLbl="alignNode1">
      <dgm:alg type="sp"/>
      <dgm:shape xmlns:r="http://schemas.openxmlformats.org/officeDocument/2006/relationships" type="rect" r:blip="">
        <dgm:adjLst/>
      </dgm:shape>
      <dgm:presOf/>
    </dgm:layoutNode>
    <dgm:layoutNode name="Divider" styleLbl="parChTrans1D1">
      <dgm:alg type="sp"/>
      <dgm:shape xmlns:r="http://schemas.openxmlformats.org/officeDocument/2006/relationships" type="line" r:blip="">
        <dgm:adjLst/>
      </dgm:shape>
      <dgm:presOf/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2020-09-07T07:52:00Z</dcterms:created>
  <dcterms:modified xsi:type="dcterms:W3CDTF">2020-09-07T08:16:00Z</dcterms:modified>
</cp:coreProperties>
</file>